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Pocket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wymiary i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wymiary i 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1TB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450MB/s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Uchwyt w obudowie</w:t>
      </w:r>
    </w:p>
    <w:p>
      <w:r>
        <w:rPr>
          <w:rFonts w:ascii="calibri" w:hAnsi="calibri" w:eastAsia="calibri" w:cs="calibri"/>
          <w:sz w:val="24"/>
          <w:szCs w:val="24"/>
        </w:rPr>
        <w:t xml:space="preserve">Otwór w obudowie dysku pozwala przypiąć go do smyczy, pęku kluczy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 | 512GB | 1024GB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Złącze: </w:t>
      </w:r>
      <w:r>
        <w:rPr>
          <w:rFonts w:ascii="calibri" w:hAnsi="calibri" w:eastAsia="calibri" w:cs="calibri"/>
          <w:sz w:val="24"/>
          <w:szCs w:val="24"/>
          <w:b/>
        </w:rPr>
        <w:t xml:space="preserve">USB 3.0 Typu-C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68 x 68 x 11,2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40g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transmisji:</w:t>
      </w:r>
      <w:r>
        <w:rPr>
          <w:rFonts w:ascii="calibri" w:hAnsi="calibri" w:eastAsia="calibri" w:cs="calibri"/>
          <w:sz w:val="24"/>
          <w:szCs w:val="24"/>
          <w:b/>
        </w:rPr>
        <w:t xml:space="preserve"> 450MB/s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 </w:t>
      </w:r>
      <w:r>
        <w:rPr>
          <w:rFonts w:ascii="calibri" w:hAnsi="calibri" w:eastAsia="calibri" w:cs="calibri"/>
          <w:sz w:val="24"/>
          <w:szCs w:val="24"/>
          <w:b/>
        </w:rPr>
        <w:t xml:space="preserve">ABS + PP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systemów: </w:t>
      </w:r>
      <w:r>
        <w:rPr>
          <w:rFonts w:ascii="calibri" w:hAnsi="calibri" w:eastAsia="calibri" w:cs="calibri"/>
          <w:sz w:val="24"/>
          <w:szCs w:val="24"/>
          <w:b/>
        </w:rPr>
        <w:t xml:space="preserve">Windows/Mac OS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+40 °C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2025-11-09T03:24:48+01:00</dcterms:created>
  <dcterms:modified xsi:type="dcterms:W3CDTF">2025-11-09T03:24:48+01:00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